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proofErr w:type="spellStart"/>
      <w:r w:rsidRPr="00565505">
        <w:rPr>
          <w:sz w:val="28"/>
          <w:szCs w:val="28"/>
        </w:rPr>
        <w:t>Синхронды</w:t>
      </w:r>
      <w:proofErr w:type="spellEnd"/>
      <w:r w:rsidRPr="00565505">
        <w:rPr>
          <w:sz w:val="28"/>
          <w:szCs w:val="28"/>
          <w:lang w:val="kk-KZ"/>
        </w:rPr>
        <w:t xml:space="preserve"> </w:t>
      </w:r>
      <w:proofErr w:type="spellStart"/>
      <w:r w:rsidRPr="00565505">
        <w:rPr>
          <w:sz w:val="28"/>
          <w:szCs w:val="28"/>
        </w:rPr>
        <w:t>қозғалтқыштар</w:t>
      </w:r>
      <w:proofErr w:type="spellEnd"/>
      <w:r w:rsidRPr="00565505">
        <w:rPr>
          <w:sz w:val="28"/>
          <w:szCs w:val="28"/>
        </w:rPr>
        <w:t xml:space="preserve"> мен </w:t>
      </w:r>
      <w:proofErr w:type="spellStart"/>
      <w:r w:rsidRPr="00565505">
        <w:rPr>
          <w:sz w:val="28"/>
          <w:szCs w:val="28"/>
        </w:rPr>
        <w:t>синхронды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компенсаторлар</w:t>
      </w:r>
      <w:proofErr w:type="spellEnd"/>
      <w:r w:rsidRPr="00565505">
        <w:rPr>
          <w:sz w:val="28"/>
          <w:szCs w:val="28"/>
          <w:lang w:val="kk-KZ"/>
        </w:rPr>
        <w:t>дың қоздыруын автоматты басқару</w:t>
      </w:r>
    </w:p>
    <w:p w:rsidR="00F374D7" w:rsidRPr="00B218F0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Компенсацияланған желінің қалыпты жұмыс</w:t>
      </w:r>
      <w:r w:rsidRPr="00565505">
        <w:rPr>
          <w:sz w:val="28"/>
          <w:szCs w:val="28"/>
          <w:lang w:val="kk-KZ"/>
        </w:rPr>
        <w:t xml:space="preserve"> режімі</w:t>
      </w:r>
    </w:p>
    <w:p w:rsidR="00F374D7" w:rsidRPr="00B218F0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#</w:t>
      </w:r>
    </w:p>
    <w:p w:rsidR="00F374D7" w:rsidRPr="00B218F0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Тұрақты бір фазалы жерге тұйықталу</w:t>
      </w:r>
    </w:p>
    <w:p w:rsidR="00F374D7" w:rsidRPr="00B218F0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#</w:t>
      </w:r>
    </w:p>
    <w:p w:rsidR="00F374D7" w:rsidRPr="0060583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605835">
        <w:rPr>
          <w:sz w:val="28"/>
          <w:szCs w:val="28"/>
          <w:lang w:val="kk-KZ"/>
        </w:rPr>
        <w:t>Айнымалы доғаның көмегімен бір фазалы жерге тұйықталу</w:t>
      </w:r>
    </w:p>
    <w:p w:rsidR="00F374D7" w:rsidRPr="0060583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605835">
        <w:rPr>
          <w:sz w:val="28"/>
          <w:szCs w:val="28"/>
          <w:lang w:val="kk-KZ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605835">
        <w:rPr>
          <w:sz w:val="28"/>
          <w:szCs w:val="28"/>
          <w:lang w:val="kk-KZ"/>
        </w:rPr>
        <w:t xml:space="preserve">Сыйымдылықты токтарды автоматты түрде компенсациялау жүйелерінің құрылысы және функционалды </w:t>
      </w:r>
      <w:r w:rsidR="0041106E" w:rsidRPr="00565505">
        <w:rPr>
          <w:sz w:val="28"/>
          <w:szCs w:val="28"/>
          <w:lang w:val="kk-KZ"/>
        </w:rPr>
        <w:t>сұлбалары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proofErr w:type="spellStart"/>
      <w:r w:rsidRPr="00565505">
        <w:rPr>
          <w:sz w:val="28"/>
          <w:szCs w:val="28"/>
        </w:rPr>
        <w:t>Жұмысы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желінің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фазалық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сипаттамаларын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қ</w:t>
      </w:r>
      <w:proofErr w:type="gramStart"/>
      <w:r w:rsidRPr="00565505">
        <w:rPr>
          <w:sz w:val="28"/>
          <w:szCs w:val="28"/>
        </w:rPr>
        <w:t>олдану</w:t>
      </w:r>
      <w:proofErr w:type="gramEnd"/>
      <w:r w:rsidRPr="00565505">
        <w:rPr>
          <w:sz w:val="28"/>
          <w:szCs w:val="28"/>
        </w:rPr>
        <w:t>ға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негізделген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автоматты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реттегіштер</w:t>
      </w:r>
      <w:proofErr w:type="spellEnd"/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336AD0" w:rsidP="00565505">
      <w:pPr>
        <w:shd w:val="clear" w:color="auto" w:fill="FFFFFF"/>
        <w:jc w:val="both"/>
        <w:rPr>
          <w:sz w:val="28"/>
          <w:szCs w:val="28"/>
          <w:lang w:val="kk-KZ"/>
        </w:rPr>
      </w:pPr>
      <w:proofErr w:type="spellStart"/>
      <w:r w:rsidRPr="00565505">
        <w:rPr>
          <w:sz w:val="28"/>
          <w:szCs w:val="28"/>
        </w:rPr>
        <w:t>Ж</w:t>
      </w:r>
      <w:r w:rsidR="00F374D7" w:rsidRPr="00565505">
        <w:rPr>
          <w:sz w:val="28"/>
          <w:szCs w:val="28"/>
        </w:rPr>
        <w:t>ұмысы</w:t>
      </w:r>
      <w:proofErr w:type="spellEnd"/>
      <w:r w:rsidRPr="00565505">
        <w:rPr>
          <w:sz w:val="28"/>
          <w:szCs w:val="28"/>
          <w:lang w:val="kk-KZ"/>
        </w:rPr>
        <w:t xml:space="preserve"> </w:t>
      </w:r>
      <w:proofErr w:type="spellStart"/>
      <w:r w:rsidR="00F374D7" w:rsidRPr="00565505">
        <w:rPr>
          <w:sz w:val="28"/>
          <w:szCs w:val="28"/>
        </w:rPr>
        <w:t>желінің</w:t>
      </w:r>
      <w:proofErr w:type="spellEnd"/>
      <w:r w:rsidR="00F374D7" w:rsidRPr="00565505">
        <w:rPr>
          <w:sz w:val="28"/>
          <w:szCs w:val="28"/>
        </w:rPr>
        <w:t xml:space="preserve"> </w:t>
      </w:r>
      <w:proofErr w:type="spellStart"/>
      <w:r w:rsidR="00F374D7" w:rsidRPr="00565505">
        <w:rPr>
          <w:sz w:val="28"/>
          <w:szCs w:val="28"/>
        </w:rPr>
        <w:t>экстремалды</w:t>
      </w:r>
      <w:proofErr w:type="spellEnd"/>
      <w:r w:rsidR="00F374D7" w:rsidRPr="00565505">
        <w:rPr>
          <w:sz w:val="28"/>
          <w:szCs w:val="28"/>
        </w:rPr>
        <w:t xml:space="preserve"> </w:t>
      </w:r>
      <w:proofErr w:type="spellStart"/>
      <w:r w:rsidR="00F374D7" w:rsidRPr="00565505">
        <w:rPr>
          <w:sz w:val="28"/>
          <w:szCs w:val="28"/>
        </w:rPr>
        <w:t>сипаттамаларын</w:t>
      </w:r>
      <w:proofErr w:type="spellEnd"/>
      <w:r w:rsidR="00F374D7" w:rsidRPr="00565505">
        <w:rPr>
          <w:sz w:val="28"/>
          <w:szCs w:val="28"/>
        </w:rPr>
        <w:t xml:space="preserve"> </w:t>
      </w:r>
      <w:proofErr w:type="spellStart"/>
      <w:proofErr w:type="gramStart"/>
      <w:r w:rsidR="00F374D7" w:rsidRPr="00565505">
        <w:rPr>
          <w:sz w:val="28"/>
          <w:szCs w:val="28"/>
        </w:rPr>
        <w:t>пайдала</w:t>
      </w:r>
      <w:proofErr w:type="spellEnd"/>
      <w:r w:rsidRPr="00565505">
        <w:rPr>
          <w:sz w:val="28"/>
          <w:szCs w:val="28"/>
          <w:lang w:val="kk-KZ"/>
        </w:rPr>
        <w:t>ну</w:t>
      </w:r>
      <w:proofErr w:type="gramEnd"/>
      <w:r w:rsidRPr="00565505">
        <w:rPr>
          <w:sz w:val="28"/>
          <w:szCs w:val="28"/>
          <w:lang w:val="kk-KZ"/>
        </w:rPr>
        <w:t>ға</w:t>
      </w:r>
      <w:r w:rsidR="00F374D7" w:rsidRPr="00565505">
        <w:rPr>
          <w:sz w:val="28"/>
          <w:szCs w:val="28"/>
        </w:rPr>
        <w:t xml:space="preserve"> </w:t>
      </w:r>
      <w:proofErr w:type="spellStart"/>
      <w:r w:rsidR="00F374D7" w:rsidRPr="00565505">
        <w:rPr>
          <w:sz w:val="28"/>
          <w:szCs w:val="28"/>
        </w:rPr>
        <w:t>негізделген</w:t>
      </w:r>
      <w:proofErr w:type="spellEnd"/>
      <w:r w:rsidRPr="00565505">
        <w:rPr>
          <w:sz w:val="28"/>
          <w:szCs w:val="28"/>
          <w:lang w:val="kk-KZ"/>
        </w:rPr>
        <w:t xml:space="preserve"> а</w:t>
      </w:r>
      <w:proofErr w:type="spellStart"/>
      <w:r w:rsidRPr="00565505">
        <w:rPr>
          <w:sz w:val="28"/>
          <w:szCs w:val="28"/>
        </w:rPr>
        <w:t>втоматты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реттегіштер</w:t>
      </w:r>
      <w:proofErr w:type="spellEnd"/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proofErr w:type="gramStart"/>
      <w:r w:rsidRPr="00565505">
        <w:rPr>
          <w:sz w:val="28"/>
          <w:szCs w:val="28"/>
        </w:rPr>
        <w:t>Ж</w:t>
      </w:r>
      <w:proofErr w:type="gramEnd"/>
      <w:r w:rsidRPr="00565505">
        <w:rPr>
          <w:sz w:val="28"/>
          <w:szCs w:val="28"/>
        </w:rPr>
        <w:t>ұмысы желінің</w:t>
      </w:r>
      <w:r w:rsidR="00336AD0" w:rsidRPr="00565505">
        <w:rPr>
          <w:sz w:val="28"/>
          <w:szCs w:val="28"/>
          <w:lang w:val="kk-KZ"/>
        </w:rPr>
        <w:t xml:space="preserve"> сыйымдылықты</w:t>
      </w:r>
      <w:r w:rsidRPr="00565505">
        <w:rPr>
          <w:sz w:val="28"/>
          <w:szCs w:val="28"/>
        </w:rPr>
        <w:t xml:space="preserve"> сыйымдылығын өлшеу</w:t>
      </w:r>
      <w:r w:rsidR="00336AD0" w:rsidRPr="00565505">
        <w:rPr>
          <w:sz w:val="28"/>
          <w:szCs w:val="28"/>
          <w:lang w:val="kk-KZ"/>
        </w:rPr>
        <w:t>інд</w:t>
      </w:r>
      <w:r w:rsidRPr="00565505">
        <w:rPr>
          <w:sz w:val="28"/>
          <w:szCs w:val="28"/>
        </w:rPr>
        <w:t xml:space="preserve">е </w:t>
      </w:r>
      <w:proofErr w:type="spellStart"/>
      <w:r w:rsidRPr="00565505">
        <w:rPr>
          <w:sz w:val="28"/>
          <w:szCs w:val="28"/>
        </w:rPr>
        <w:t>негізделген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автоматты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реттегіштер</w:t>
      </w:r>
      <w:proofErr w:type="spellEnd"/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Телемеханика құрылғыларының мақсаты мен түрлері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proofErr w:type="spellStart"/>
      <w:r w:rsidRPr="00565505">
        <w:rPr>
          <w:sz w:val="28"/>
          <w:szCs w:val="28"/>
        </w:rPr>
        <w:t>Қосалқы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станцияларды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басқару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принциптері</w:t>
      </w:r>
      <w:proofErr w:type="spellEnd"/>
    </w:p>
    <w:p w:rsidR="00F374D7" w:rsidRPr="00565505" w:rsidRDefault="00F374D7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#</w:t>
      </w:r>
    </w:p>
    <w:p w:rsidR="00336AD0" w:rsidRPr="00565505" w:rsidRDefault="00336AD0" w:rsidP="00565505">
      <w:pPr>
        <w:jc w:val="both"/>
        <w:rPr>
          <w:sz w:val="28"/>
          <w:szCs w:val="28"/>
          <w:lang w:val="kk-KZ"/>
        </w:rPr>
      </w:pPr>
      <w:r w:rsidRPr="00565505">
        <w:rPr>
          <w:bCs/>
          <w:sz w:val="28"/>
          <w:szCs w:val="28"/>
        </w:rPr>
        <w:t>Сигнализация</w:t>
      </w:r>
      <w:r w:rsidRPr="00565505">
        <w:rPr>
          <w:bCs/>
          <w:sz w:val="28"/>
          <w:szCs w:val="28"/>
          <w:lang w:val="kk-KZ"/>
        </w:rPr>
        <w:t xml:space="preserve"> жүйелері</w:t>
      </w:r>
    </w:p>
    <w:p w:rsidR="00F374D7" w:rsidRPr="00565505" w:rsidRDefault="00F374D7" w:rsidP="00565505">
      <w:pPr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#</w:t>
      </w:r>
    </w:p>
    <w:p w:rsidR="00336AD0" w:rsidRPr="00565505" w:rsidRDefault="00336AD0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Байланыс каналдары</w:t>
      </w:r>
    </w:p>
    <w:p w:rsidR="00F374D7" w:rsidRPr="00565505" w:rsidRDefault="00F374D7" w:rsidP="00565505">
      <w:pPr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Электрмен жабдықтау жүйелерінде қолданылатын қазіргі заманғы телемеханика құралдары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Электрмен жабдықтау жүйесіндегі АБЖ та</w:t>
      </w:r>
      <w:r w:rsidR="00565505" w:rsidRPr="00565505">
        <w:rPr>
          <w:bCs/>
          <w:sz w:val="28"/>
          <w:szCs w:val="28"/>
          <w:lang w:val="kk-KZ"/>
        </w:rPr>
        <w:t>ғайындалуы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Энергияны басқарудың автоматтандырылған жүйесінің құрылымы мен құрылымы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Технологиялық процестерді басқарудың автоматтандырылған жүйелерінде қолданылатын компьютерлік құралдар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Энергия шығынын азайту үшін трансформаторды автоматты түрде өшіру және қосу</w:t>
      </w:r>
    </w:p>
    <w:p w:rsidR="00336AD0" w:rsidRPr="000C51CC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0C51CC">
        <w:rPr>
          <w:bCs/>
          <w:sz w:val="28"/>
          <w:szCs w:val="28"/>
          <w:lang w:val="kk-KZ"/>
        </w:rPr>
        <w:t>#</w:t>
      </w:r>
    </w:p>
    <w:p w:rsidR="00565505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0C51CC">
        <w:rPr>
          <w:bCs/>
          <w:sz w:val="28"/>
          <w:szCs w:val="28"/>
          <w:lang w:val="kk-KZ"/>
        </w:rPr>
        <w:t>Электрлік процестерді тіркеу</w:t>
      </w:r>
    </w:p>
    <w:p w:rsidR="00336AD0" w:rsidRPr="00565505" w:rsidRDefault="00336AD0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#</w:t>
      </w:r>
    </w:p>
    <w:p w:rsidR="00565505" w:rsidRPr="00565505" w:rsidRDefault="00565505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lastRenderedPageBreak/>
        <w:t>Электр энергиясын есепке алудың автоматтандырылған жүйесі</w:t>
      </w:r>
    </w:p>
    <w:p w:rsidR="00565505" w:rsidRPr="00565505" w:rsidRDefault="00565505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#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Электр энергиясын коммерциялық-техникалық есепке алудың автоматтандырылған жүйесі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Диспечерлік </w:t>
      </w:r>
      <w:r w:rsidRPr="00565505">
        <w:rPr>
          <w:sz w:val="28"/>
          <w:szCs w:val="28"/>
          <w:lang w:val="kk-KZ"/>
        </w:rPr>
        <w:t>орталықтарының жұмысын автоматтандыру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565505" w:rsidRDefault="00B272EA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Электр энергетикадағы автоматтандырылған басқару жүйесінің техникалық қолдауы</w:t>
      </w:r>
    </w:p>
    <w:p w:rsidR="00B272EA" w:rsidRDefault="00B272EA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272EA" w:rsidRDefault="00B272EA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Электр энергетикадағы автоматтандырылған басқару жүйесінің ақпараттық қолдауы</w:t>
      </w:r>
    </w:p>
    <w:p w:rsidR="00B218F0" w:rsidRPr="00EF1E6A" w:rsidRDefault="00B218F0" w:rsidP="00B218F0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B218F0" w:rsidRPr="00EF1E6A" w:rsidRDefault="00B218F0" w:rsidP="00B218F0">
      <w:pPr>
        <w:shd w:val="clear" w:color="auto" w:fill="FFFFFF"/>
        <w:jc w:val="both"/>
        <w:rPr>
          <w:sz w:val="28"/>
          <w:szCs w:val="28"/>
          <w:lang w:val="kk-KZ"/>
        </w:rPr>
      </w:pPr>
      <w:r w:rsidRPr="005A1EC6">
        <w:rPr>
          <w:sz w:val="28"/>
          <w:szCs w:val="28"/>
          <w:lang w:val="kk-KZ"/>
        </w:rPr>
        <w:t>6-10 кВ</w:t>
      </w:r>
      <w:r w:rsidRPr="00EF1E6A">
        <w:rPr>
          <w:sz w:val="28"/>
          <w:szCs w:val="28"/>
          <w:lang w:val="kk-KZ"/>
        </w:rPr>
        <w:t xml:space="preserve"> реактивті қуаттардың статикалық қоректендіру көздері</w:t>
      </w:r>
    </w:p>
    <w:p w:rsidR="00B218F0" w:rsidRPr="00EF1E6A" w:rsidRDefault="00B218F0" w:rsidP="00B218F0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#</w:t>
      </w:r>
    </w:p>
    <w:p w:rsidR="00605835" w:rsidRDefault="00B218F0" w:rsidP="00605835">
      <w:pPr>
        <w:shd w:val="clear" w:color="auto" w:fill="FFFFFF"/>
        <w:jc w:val="both"/>
        <w:rPr>
          <w:sz w:val="28"/>
          <w:szCs w:val="28"/>
          <w:lang w:val="kk-KZ"/>
        </w:rPr>
      </w:pPr>
      <w:r w:rsidRPr="00EF1E6A">
        <w:rPr>
          <w:sz w:val="28"/>
          <w:szCs w:val="28"/>
          <w:lang w:val="kk-KZ"/>
        </w:rPr>
        <w:t>Статикалық реактивті қуат компенсаторларын автоматты реттеу</w:t>
      </w:r>
    </w:p>
    <w:p w:rsidR="00605835" w:rsidRDefault="00605835" w:rsidP="00605835">
      <w:pPr>
        <w:shd w:val="clear" w:color="auto" w:fill="FFFFFF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605835" w:rsidRPr="00605835" w:rsidRDefault="00605835" w:rsidP="00605835">
      <w:pPr>
        <w:shd w:val="clear" w:color="auto" w:fill="FFFFFF"/>
        <w:jc w:val="both"/>
        <w:rPr>
          <w:sz w:val="28"/>
          <w:szCs w:val="28"/>
          <w:lang w:val="kk-KZ"/>
        </w:rPr>
      </w:pPr>
      <w:r w:rsidRPr="00605835">
        <w:rPr>
          <w:sz w:val="28"/>
          <w:szCs w:val="28"/>
          <w:lang w:val="kk-KZ"/>
        </w:rPr>
        <w:t>Телемеханика құрылғыларының мақсаты мен түрлері</w:t>
      </w:r>
    </w:p>
    <w:p w:rsidR="00605835" w:rsidRPr="00605835" w:rsidRDefault="00605835" w:rsidP="00605835">
      <w:pPr>
        <w:shd w:val="clear" w:color="auto" w:fill="FFFFFF"/>
        <w:jc w:val="both"/>
        <w:rPr>
          <w:sz w:val="28"/>
          <w:szCs w:val="28"/>
          <w:lang w:val="kk-KZ"/>
        </w:rPr>
      </w:pPr>
      <w:r w:rsidRPr="00605835">
        <w:rPr>
          <w:sz w:val="28"/>
          <w:szCs w:val="28"/>
          <w:lang w:val="kk-KZ"/>
        </w:rPr>
        <w:t>#</w:t>
      </w:r>
    </w:p>
    <w:p w:rsidR="00605835" w:rsidRPr="00565505" w:rsidRDefault="00605835" w:rsidP="00605835">
      <w:pPr>
        <w:shd w:val="clear" w:color="auto" w:fill="FFFFFF"/>
        <w:jc w:val="both"/>
        <w:rPr>
          <w:sz w:val="28"/>
          <w:szCs w:val="28"/>
          <w:lang w:val="kk-KZ"/>
        </w:rPr>
      </w:pPr>
      <w:proofErr w:type="spellStart"/>
      <w:r w:rsidRPr="00565505">
        <w:rPr>
          <w:sz w:val="28"/>
          <w:szCs w:val="28"/>
        </w:rPr>
        <w:t>Қосалқы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станцияларды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басқару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принциптері</w:t>
      </w:r>
      <w:proofErr w:type="spellEnd"/>
    </w:p>
    <w:p w:rsidR="00605835" w:rsidRPr="00565505" w:rsidRDefault="00605835" w:rsidP="0060583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#</w:t>
      </w:r>
    </w:p>
    <w:p w:rsidR="00605835" w:rsidRPr="00565505" w:rsidRDefault="00605835" w:rsidP="00605835">
      <w:pPr>
        <w:jc w:val="both"/>
        <w:rPr>
          <w:sz w:val="28"/>
          <w:szCs w:val="28"/>
          <w:lang w:val="kk-KZ"/>
        </w:rPr>
      </w:pPr>
      <w:r w:rsidRPr="00565505">
        <w:rPr>
          <w:bCs/>
          <w:sz w:val="28"/>
          <w:szCs w:val="28"/>
        </w:rPr>
        <w:t>Сигнализация</w:t>
      </w:r>
      <w:r w:rsidRPr="00565505">
        <w:rPr>
          <w:bCs/>
          <w:sz w:val="28"/>
          <w:szCs w:val="28"/>
          <w:lang w:val="kk-KZ"/>
        </w:rPr>
        <w:t xml:space="preserve"> жүйелері</w:t>
      </w:r>
    </w:p>
    <w:p w:rsidR="00605835" w:rsidRPr="00565505" w:rsidRDefault="00605835" w:rsidP="00605835">
      <w:pPr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#</w:t>
      </w:r>
    </w:p>
    <w:p w:rsidR="00605835" w:rsidRPr="00565505" w:rsidRDefault="00605835" w:rsidP="0060583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Байланыс каналдары</w:t>
      </w:r>
    </w:p>
    <w:p w:rsidR="00605835" w:rsidRPr="00565505" w:rsidRDefault="00605835" w:rsidP="00605835">
      <w:pPr>
        <w:jc w:val="both"/>
        <w:rPr>
          <w:sz w:val="28"/>
          <w:szCs w:val="28"/>
          <w:lang w:val="kk-KZ"/>
        </w:rPr>
      </w:pPr>
      <w:r w:rsidRPr="00B218F0">
        <w:rPr>
          <w:sz w:val="28"/>
          <w:szCs w:val="28"/>
          <w:lang w:val="kk-KZ"/>
        </w:rPr>
        <w:t>#</w:t>
      </w:r>
    </w:p>
    <w:p w:rsidR="00605835" w:rsidRPr="00565505" w:rsidRDefault="00605835" w:rsidP="0060583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Электрмен жабдықтау жүйелерінде қолданылатын қазіргі заманғы телемеханика құралдары</w:t>
      </w:r>
    </w:p>
    <w:p w:rsidR="00605835" w:rsidRPr="00EF1E6A" w:rsidRDefault="00605835" w:rsidP="00B218F0">
      <w:pPr>
        <w:shd w:val="clear" w:color="auto" w:fill="FFFFFF"/>
        <w:jc w:val="both"/>
        <w:rPr>
          <w:sz w:val="28"/>
          <w:szCs w:val="28"/>
          <w:lang w:val="kk-KZ"/>
        </w:rPr>
      </w:pPr>
      <w:bookmarkStart w:id="0" w:name="_GoBack"/>
      <w:bookmarkEnd w:id="0"/>
    </w:p>
    <w:p w:rsidR="00B218F0" w:rsidRPr="00565505" w:rsidRDefault="00B218F0" w:rsidP="00565505">
      <w:pPr>
        <w:jc w:val="both"/>
        <w:rPr>
          <w:sz w:val="28"/>
          <w:szCs w:val="28"/>
          <w:lang w:val="kk-KZ"/>
        </w:rPr>
      </w:pPr>
    </w:p>
    <w:sectPr w:rsidR="00B218F0" w:rsidRPr="00565505" w:rsidSect="00897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4D7"/>
    <w:rsid w:val="000C51CC"/>
    <w:rsid w:val="00161281"/>
    <w:rsid w:val="00336AD0"/>
    <w:rsid w:val="0041106E"/>
    <w:rsid w:val="00565505"/>
    <w:rsid w:val="00605835"/>
    <w:rsid w:val="00897787"/>
    <w:rsid w:val="00B218F0"/>
    <w:rsid w:val="00B272EA"/>
    <w:rsid w:val="00F3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Айжан Сарсенова</cp:lastModifiedBy>
  <cp:revision>4</cp:revision>
  <dcterms:created xsi:type="dcterms:W3CDTF">2019-12-09T08:51:00Z</dcterms:created>
  <dcterms:modified xsi:type="dcterms:W3CDTF">2019-12-09T08:52:00Z</dcterms:modified>
</cp:coreProperties>
</file>